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校企合作项目委托发布书</w:t>
      </w:r>
    </w:p>
    <w:p>
      <w:pPr>
        <w:ind w:firstLine="420" w:firstLineChars="200"/>
        <w:rPr>
          <w:rFonts w:hint="eastAsia"/>
          <w:lang w:eastAsia="zh-CN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兹委托校企合作网【</w:t>
      </w:r>
      <w:r>
        <w:rPr>
          <w:rFonts w:hint="eastAsia"/>
          <w:sz w:val="24"/>
          <w:szCs w:val="24"/>
          <w:lang w:val="en-US" w:eastAsia="zh-CN"/>
        </w:rPr>
        <w:t>www.zgxqhzw.cn</w:t>
      </w:r>
      <w:r>
        <w:rPr>
          <w:rFonts w:hint="eastAsia"/>
          <w:sz w:val="24"/>
          <w:szCs w:val="24"/>
          <w:lang w:eastAsia="zh-CN"/>
        </w:rPr>
        <w:t>】对我单位，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校企合作项目公开发布，具体内容以校企合作网发布内容为准。</w:t>
      </w:r>
    </w:p>
    <w:p>
      <w:pPr>
        <w:spacing w:line="360" w:lineRule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spacing w:line="360" w:lineRule="auto"/>
        <w:ind w:firstLine="4320" w:firstLineChars="1800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委托单位（盖章）：</w:t>
      </w:r>
    </w:p>
    <w:p>
      <w:pPr>
        <w:spacing w:line="360" w:lineRule="auto"/>
        <w:ind w:firstLine="4320" w:firstLineChars="1800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</w:t>
      </w:r>
    </w:p>
    <w:p>
      <w:pPr>
        <w:spacing w:line="360" w:lineRule="auto"/>
        <w:ind w:firstLine="5280" w:firstLineChars="2200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年    月     日</w:t>
      </w:r>
    </w:p>
    <w:p>
      <w:pPr>
        <w:rPr>
          <w:rFonts w:hint="default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F0CAF"/>
    <w:rsid w:val="06CF0CAF"/>
    <w:rsid w:val="1ED25F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2020-04-28T09:25:00Z</dcterms:created>
  <dc:creator>♔ ´Y∀Ő` ♚</dc:creator>
  <cp:lastModifiedBy>♔ ´Y∀Ő` ♚</cp:lastModifiedBy>
  <dcterms:modified xsi:type="dcterms:W3CDTF">2020-04-28T09:39:42Z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